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Ind w:w="108" w:type="dxa"/>
        <w:tblLayout w:type="fixed"/>
        <w:tblLook w:val="0000"/>
      </w:tblPr>
      <w:tblGrid>
        <w:gridCol w:w="4820"/>
        <w:gridCol w:w="4809"/>
      </w:tblGrid>
      <w:tr w:rsidR="008E3A21" w:rsidTr="00502A36">
        <w:tc>
          <w:tcPr>
            <w:tcW w:w="4820" w:type="dxa"/>
          </w:tcPr>
          <w:p w:rsidR="008E3A21" w:rsidRDefault="008E3A21" w:rsidP="00F06499">
            <w:pPr>
              <w:snapToGrid w:val="0"/>
              <w:rPr>
                <w:sz w:val="20"/>
                <w:szCs w:val="20"/>
              </w:rPr>
            </w:pPr>
          </w:p>
          <w:p w:rsidR="008E3A21" w:rsidRDefault="008E3A21" w:rsidP="007D1984">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8E3A21" w:rsidRDefault="008E3A21" w:rsidP="007D1984">
            <w:pPr>
              <w:jc w:val="center"/>
              <w:rPr>
                <w:sz w:val="20"/>
                <w:szCs w:val="20"/>
              </w:rPr>
            </w:pPr>
            <w:r w:rsidRPr="006836C1">
              <w:rPr>
                <w:sz w:val="20"/>
                <w:szCs w:val="20"/>
              </w:rPr>
              <w:t>ΕΛΛΗΝΙΚΗ ΔΗΜΟΚΡΑΤΙΑ</w:t>
            </w:r>
          </w:p>
          <w:p w:rsidR="00A52F28" w:rsidRDefault="008E3A21" w:rsidP="007D1984">
            <w:pPr>
              <w:rPr>
                <w:sz w:val="20"/>
                <w:szCs w:val="20"/>
              </w:rPr>
            </w:pPr>
            <w:r>
              <w:rPr>
                <w:sz w:val="20"/>
                <w:szCs w:val="20"/>
              </w:rPr>
              <w:t xml:space="preserve">         </w:t>
            </w:r>
            <w:r w:rsidR="00A52F28">
              <w:rPr>
                <w:sz w:val="20"/>
                <w:szCs w:val="20"/>
              </w:rPr>
              <w:t xml:space="preserve">                     </w:t>
            </w:r>
            <w:r>
              <w:rPr>
                <w:sz w:val="20"/>
                <w:szCs w:val="20"/>
              </w:rPr>
              <w:t xml:space="preserve">  </w:t>
            </w:r>
            <w:r w:rsidRPr="006836C1">
              <w:rPr>
                <w:sz w:val="20"/>
                <w:szCs w:val="20"/>
              </w:rPr>
              <w:t>ΥΠΟΥΡΓΕΙΟ  ΠΑΙΔΕΙΑΣ</w:t>
            </w:r>
            <w:r w:rsidR="00A52F28">
              <w:rPr>
                <w:sz w:val="20"/>
                <w:szCs w:val="20"/>
              </w:rPr>
              <w:t>,</w:t>
            </w:r>
          </w:p>
          <w:p w:rsidR="008E3A21" w:rsidRPr="006836C1" w:rsidRDefault="00A52F28" w:rsidP="007D1984">
            <w:pPr>
              <w:rPr>
                <w:sz w:val="20"/>
                <w:szCs w:val="20"/>
              </w:rPr>
            </w:pPr>
            <w:r>
              <w:rPr>
                <w:sz w:val="20"/>
                <w:szCs w:val="20"/>
              </w:rPr>
              <w:t xml:space="preserve">                         ΕΡΕΥΝΑΣ</w:t>
            </w:r>
            <w:r w:rsidR="008E3A21">
              <w:rPr>
                <w:sz w:val="20"/>
                <w:szCs w:val="20"/>
              </w:rPr>
              <w:t xml:space="preserve"> </w:t>
            </w:r>
            <w:r w:rsidR="008E3A21" w:rsidRPr="006836C1">
              <w:rPr>
                <w:sz w:val="20"/>
                <w:szCs w:val="20"/>
              </w:rPr>
              <w:t>ΚΑΙ ΘΡΗΣΚΕΥΜΑΤΩΝ</w:t>
            </w:r>
          </w:p>
          <w:p w:rsidR="008E3A21" w:rsidRPr="006836C1" w:rsidRDefault="008E3A21" w:rsidP="007D1984">
            <w:pPr>
              <w:rPr>
                <w:sz w:val="20"/>
                <w:szCs w:val="20"/>
              </w:rPr>
            </w:pPr>
            <w:r>
              <w:rPr>
                <w:sz w:val="20"/>
                <w:szCs w:val="20"/>
              </w:rPr>
              <w:t xml:space="preserve">                                            ---------</w:t>
            </w:r>
            <w:r w:rsidRPr="006836C1">
              <w:rPr>
                <w:sz w:val="20"/>
                <w:szCs w:val="20"/>
              </w:rPr>
              <w:t xml:space="preserve"> </w:t>
            </w:r>
          </w:p>
          <w:p w:rsidR="008E3A21" w:rsidRPr="006836C1" w:rsidRDefault="008E3A21" w:rsidP="007D1984">
            <w:pPr>
              <w:rPr>
                <w:sz w:val="20"/>
                <w:szCs w:val="20"/>
              </w:rPr>
            </w:pPr>
            <w:r>
              <w:rPr>
                <w:sz w:val="20"/>
                <w:szCs w:val="20"/>
              </w:rPr>
              <w:t xml:space="preserve">                          </w:t>
            </w:r>
            <w:r w:rsidRPr="006836C1">
              <w:rPr>
                <w:sz w:val="20"/>
                <w:szCs w:val="20"/>
              </w:rPr>
              <w:t xml:space="preserve">ΠΕΡΙΦΕΡΕΙΑΚΗ ΔΙΕΥΘΥΝΣΗ </w:t>
            </w:r>
          </w:p>
          <w:p w:rsidR="008E3A21" w:rsidRPr="006836C1" w:rsidRDefault="008E3A21" w:rsidP="007D1984">
            <w:pPr>
              <w:jc w:val="center"/>
              <w:rPr>
                <w:sz w:val="20"/>
                <w:szCs w:val="20"/>
              </w:rPr>
            </w:pPr>
            <w:r w:rsidRPr="006836C1">
              <w:rPr>
                <w:sz w:val="20"/>
                <w:szCs w:val="20"/>
              </w:rPr>
              <w:t xml:space="preserve">ΠΡΩΤΟΒΑΘΜΙΑΣ &amp; ΔΕΥΤΕΡΟΒΑΘΜΙΑΣ ΕΚΠΑΙΔΕΥΣΗΣ </w:t>
            </w:r>
          </w:p>
          <w:p w:rsidR="008E3A21" w:rsidRPr="006836C1" w:rsidRDefault="008E3A21" w:rsidP="007D1984">
            <w:pPr>
              <w:jc w:val="center"/>
              <w:rPr>
                <w:sz w:val="20"/>
                <w:szCs w:val="20"/>
              </w:rPr>
            </w:pPr>
            <w:r w:rsidRPr="006836C1">
              <w:rPr>
                <w:sz w:val="20"/>
                <w:szCs w:val="20"/>
              </w:rPr>
              <w:t>ΔΥΤΙΚΗΣ ΜΑΚΕΔΟΝΙΑΣ</w:t>
            </w:r>
          </w:p>
          <w:p w:rsidR="008E3A21" w:rsidRPr="006836C1" w:rsidRDefault="008E3A21" w:rsidP="007D1984">
            <w:pPr>
              <w:rPr>
                <w:sz w:val="20"/>
                <w:szCs w:val="20"/>
              </w:rPr>
            </w:pPr>
            <w:r>
              <w:rPr>
                <w:sz w:val="20"/>
                <w:szCs w:val="20"/>
              </w:rPr>
              <w:t xml:space="preserve">                                            ---------</w:t>
            </w:r>
          </w:p>
          <w:p w:rsidR="008E3A21" w:rsidRPr="006836C1" w:rsidRDefault="006A6906" w:rsidP="007D1984">
            <w:pPr>
              <w:rPr>
                <w:sz w:val="20"/>
                <w:szCs w:val="20"/>
              </w:rPr>
            </w:pPr>
            <w:r>
              <w:rPr>
                <w:sz w:val="20"/>
                <w:szCs w:val="20"/>
              </w:rPr>
              <w:t>Ταχ. Δ/νση</w:t>
            </w:r>
            <w:r>
              <w:rPr>
                <w:sz w:val="20"/>
                <w:szCs w:val="20"/>
              </w:rPr>
              <w:tab/>
              <w:t>:Μακρυγιάννη 5</w:t>
            </w:r>
            <w:r w:rsidR="00BD639A">
              <w:rPr>
                <w:sz w:val="20"/>
                <w:szCs w:val="20"/>
              </w:rPr>
              <w:t xml:space="preserve">                                                      </w:t>
            </w:r>
          </w:p>
          <w:p w:rsidR="008E3A21" w:rsidRPr="006836C1" w:rsidRDefault="008E3A21" w:rsidP="007D1984">
            <w:pPr>
              <w:rPr>
                <w:sz w:val="20"/>
                <w:szCs w:val="20"/>
              </w:rPr>
            </w:pPr>
            <w:r w:rsidRPr="006836C1">
              <w:rPr>
                <w:sz w:val="20"/>
                <w:szCs w:val="20"/>
              </w:rPr>
              <w:t>Τ.Κ. – Πόλη</w:t>
            </w:r>
            <w:r w:rsidRPr="006836C1">
              <w:rPr>
                <w:sz w:val="20"/>
                <w:szCs w:val="20"/>
              </w:rPr>
              <w:tab/>
              <w:t>:50100 - Κοζάνη</w:t>
            </w:r>
          </w:p>
          <w:p w:rsidR="008E3A21" w:rsidRPr="006836C1" w:rsidRDefault="008E3A21" w:rsidP="007D1984">
            <w:pPr>
              <w:rPr>
                <w:sz w:val="20"/>
                <w:szCs w:val="20"/>
              </w:rPr>
            </w:pPr>
            <w:r w:rsidRPr="006836C1">
              <w:rPr>
                <w:sz w:val="20"/>
                <w:szCs w:val="20"/>
              </w:rPr>
              <w:t>Ιστοσελίδα</w:t>
            </w:r>
            <w:r w:rsidRPr="006836C1">
              <w:rPr>
                <w:sz w:val="20"/>
                <w:szCs w:val="20"/>
              </w:rPr>
              <w:tab/>
              <w:t>:</w:t>
            </w:r>
            <w:r w:rsidRPr="006836C1">
              <w:rPr>
                <w:sz w:val="20"/>
                <w:szCs w:val="20"/>
                <w:lang w:val="en-US"/>
              </w:rPr>
              <w:t>http</w:t>
            </w:r>
            <w:r w:rsidRPr="006836C1">
              <w:rPr>
                <w:sz w:val="20"/>
                <w:szCs w:val="20"/>
              </w:rPr>
              <w:t>://</w:t>
            </w:r>
            <w:r w:rsidRPr="006836C1">
              <w:rPr>
                <w:sz w:val="20"/>
                <w:szCs w:val="20"/>
                <w:lang w:val="en-US"/>
              </w:rPr>
              <w:t>dmaked</w:t>
            </w:r>
            <w:r w:rsidRPr="006836C1">
              <w:rPr>
                <w:sz w:val="20"/>
                <w:szCs w:val="20"/>
              </w:rPr>
              <w:t>.</w:t>
            </w:r>
            <w:r w:rsidRPr="006836C1">
              <w:rPr>
                <w:sz w:val="20"/>
                <w:szCs w:val="20"/>
                <w:lang w:val="en-US"/>
              </w:rPr>
              <w:t>pde</w:t>
            </w:r>
            <w:r w:rsidRPr="006836C1">
              <w:rPr>
                <w:sz w:val="20"/>
                <w:szCs w:val="20"/>
              </w:rPr>
              <w:t>.</w:t>
            </w:r>
            <w:r w:rsidRPr="006836C1">
              <w:rPr>
                <w:sz w:val="20"/>
                <w:szCs w:val="20"/>
                <w:lang w:val="en-US"/>
              </w:rPr>
              <w:t>sch</w:t>
            </w:r>
            <w:r w:rsidRPr="006836C1">
              <w:rPr>
                <w:sz w:val="20"/>
                <w:szCs w:val="20"/>
              </w:rPr>
              <w:t>.</w:t>
            </w:r>
            <w:r w:rsidRPr="006836C1">
              <w:rPr>
                <w:sz w:val="20"/>
                <w:szCs w:val="20"/>
                <w:lang w:val="en-US"/>
              </w:rPr>
              <w:t>gr</w:t>
            </w:r>
          </w:p>
          <w:p w:rsidR="008E3A21" w:rsidRPr="006836C1" w:rsidRDefault="008E3A21" w:rsidP="007D1984">
            <w:pPr>
              <w:rPr>
                <w:sz w:val="20"/>
                <w:szCs w:val="20"/>
              </w:rPr>
            </w:pPr>
            <w:r w:rsidRPr="006836C1">
              <w:rPr>
                <w:sz w:val="20"/>
                <w:szCs w:val="20"/>
              </w:rPr>
              <w:t xml:space="preserve"> </w:t>
            </w:r>
            <w:r w:rsidRPr="006836C1">
              <w:rPr>
                <w:sz w:val="20"/>
                <w:szCs w:val="20"/>
                <w:lang w:val="en-US"/>
              </w:rPr>
              <w:t>email</w:t>
            </w:r>
            <w:r w:rsidRPr="006836C1">
              <w:rPr>
                <w:sz w:val="20"/>
                <w:szCs w:val="20"/>
              </w:rPr>
              <w:tab/>
            </w:r>
            <w:r w:rsidRPr="006836C1">
              <w:rPr>
                <w:sz w:val="20"/>
                <w:szCs w:val="20"/>
              </w:rPr>
              <w:tab/>
              <w:t>:</w:t>
            </w:r>
            <w:hyperlink r:id="rId7" w:history="1">
              <w:r w:rsidRPr="006836C1">
                <w:rPr>
                  <w:rStyle w:val="-"/>
                  <w:sz w:val="20"/>
                  <w:szCs w:val="20"/>
                </w:rPr>
                <w:t>mail@dmaked.pde.sch.gr</w:t>
              </w:r>
            </w:hyperlink>
          </w:p>
          <w:p w:rsidR="008E3A21" w:rsidRPr="00892E2B" w:rsidRDefault="008E3A21" w:rsidP="007D1984">
            <w:pPr>
              <w:rPr>
                <w:sz w:val="20"/>
                <w:szCs w:val="20"/>
              </w:rPr>
            </w:pPr>
            <w:r w:rsidRPr="006836C1">
              <w:rPr>
                <w:sz w:val="20"/>
                <w:szCs w:val="20"/>
              </w:rPr>
              <w:t>Π</w:t>
            </w:r>
            <w:r>
              <w:rPr>
                <w:sz w:val="20"/>
                <w:szCs w:val="20"/>
              </w:rPr>
              <w:t>ληροφορίες</w:t>
            </w:r>
            <w:r>
              <w:rPr>
                <w:sz w:val="20"/>
                <w:szCs w:val="20"/>
              </w:rPr>
              <w:tab/>
              <w:t>:</w:t>
            </w:r>
            <w:r w:rsidR="003C26EC">
              <w:rPr>
                <w:sz w:val="20"/>
                <w:szCs w:val="20"/>
              </w:rPr>
              <w:t>Λέκκα Βασιλική</w:t>
            </w:r>
          </w:p>
          <w:p w:rsidR="008E3A21" w:rsidRPr="008E3A21" w:rsidRDefault="008E3A21" w:rsidP="007D1984">
            <w:pPr>
              <w:rPr>
                <w:sz w:val="20"/>
                <w:szCs w:val="20"/>
              </w:rPr>
            </w:pPr>
            <w:r w:rsidRPr="006836C1">
              <w:rPr>
                <w:sz w:val="20"/>
                <w:szCs w:val="20"/>
              </w:rPr>
              <w:t>Τηλέφωνο</w:t>
            </w:r>
            <w:r w:rsidRPr="006836C1">
              <w:rPr>
                <w:sz w:val="20"/>
                <w:szCs w:val="20"/>
              </w:rPr>
              <w:tab/>
              <w:t>:246</w:t>
            </w:r>
            <w:r>
              <w:rPr>
                <w:sz w:val="20"/>
                <w:szCs w:val="20"/>
              </w:rPr>
              <w:t>10</w:t>
            </w:r>
            <w:r w:rsidRPr="008E3A21">
              <w:rPr>
                <w:sz w:val="20"/>
                <w:szCs w:val="20"/>
              </w:rPr>
              <w:t>49963</w:t>
            </w:r>
          </w:p>
          <w:p w:rsidR="008E3A21" w:rsidRPr="008E3A21" w:rsidRDefault="008E3A21" w:rsidP="007D1984">
            <w:pPr>
              <w:rPr>
                <w:sz w:val="20"/>
                <w:szCs w:val="20"/>
              </w:rPr>
            </w:pPr>
            <w:r w:rsidRPr="006836C1">
              <w:rPr>
                <w:sz w:val="20"/>
                <w:szCs w:val="20"/>
                <w:lang w:val="en-US"/>
              </w:rPr>
              <w:t>FAX</w:t>
            </w:r>
            <w:r w:rsidRPr="006836C1">
              <w:rPr>
                <w:sz w:val="20"/>
                <w:szCs w:val="20"/>
              </w:rPr>
              <w:t xml:space="preserve">    </w:t>
            </w:r>
            <w:r>
              <w:rPr>
                <w:sz w:val="20"/>
                <w:szCs w:val="20"/>
              </w:rPr>
              <w:t xml:space="preserve">                     :24610</w:t>
            </w:r>
            <w:r w:rsidRPr="008E3A21">
              <w:rPr>
                <w:sz w:val="20"/>
                <w:szCs w:val="20"/>
              </w:rPr>
              <w:t>49962</w:t>
            </w:r>
          </w:p>
          <w:p w:rsidR="008E3A21" w:rsidRDefault="008E3A21" w:rsidP="007D1984">
            <w:pPr>
              <w:rPr>
                <w:sz w:val="20"/>
                <w:szCs w:val="20"/>
              </w:rPr>
            </w:pPr>
          </w:p>
          <w:p w:rsidR="008E3A21" w:rsidRPr="00C90C46" w:rsidRDefault="008E3A21" w:rsidP="007D1984">
            <w:pPr>
              <w:rPr>
                <w:sz w:val="20"/>
                <w:szCs w:val="20"/>
              </w:rPr>
            </w:pPr>
          </w:p>
          <w:p w:rsidR="008E3A21" w:rsidRPr="00C90C46" w:rsidRDefault="008E3A21" w:rsidP="007D1984">
            <w:pPr>
              <w:rPr>
                <w:sz w:val="20"/>
                <w:szCs w:val="20"/>
              </w:rPr>
            </w:pPr>
          </w:p>
        </w:tc>
        <w:tc>
          <w:tcPr>
            <w:tcW w:w="4809" w:type="dxa"/>
          </w:tcPr>
          <w:p w:rsidR="008E3A21" w:rsidRPr="00EB15C9" w:rsidRDefault="008E3A21" w:rsidP="007D1984">
            <w:pPr>
              <w:snapToGrid w:val="0"/>
              <w:jc w:val="center"/>
              <w:rPr>
                <w:b/>
                <w:bCs/>
              </w:rPr>
            </w:pPr>
          </w:p>
          <w:p w:rsidR="008E3A21" w:rsidRPr="00EB15C9" w:rsidRDefault="008E3A21" w:rsidP="00E11158">
            <w:pPr>
              <w:rPr>
                <w:b/>
                <w:bCs/>
              </w:rPr>
            </w:pPr>
          </w:p>
          <w:p w:rsidR="008E3A21" w:rsidRPr="00EB15C9" w:rsidRDefault="008E3A21" w:rsidP="007D1984">
            <w:pPr>
              <w:jc w:val="center"/>
              <w:rPr>
                <w:b/>
                <w:bCs/>
              </w:rPr>
            </w:pPr>
          </w:p>
          <w:p w:rsidR="003D2F73" w:rsidRPr="00EB15C9" w:rsidRDefault="008E3A21" w:rsidP="007D1984">
            <w:pPr>
              <w:rPr>
                <w:b/>
                <w:bCs/>
              </w:rPr>
            </w:pPr>
            <w:r w:rsidRPr="00EB15C9">
              <w:rPr>
                <w:b/>
                <w:bCs/>
              </w:rPr>
              <w:t xml:space="preserve">           Κοζάνη,</w:t>
            </w:r>
            <w:r w:rsidR="008B2C23" w:rsidRPr="00EB15C9">
              <w:rPr>
                <w:b/>
                <w:bCs/>
              </w:rPr>
              <w:t xml:space="preserve"> </w:t>
            </w:r>
            <w:r w:rsidR="00B9362D">
              <w:rPr>
                <w:b/>
                <w:bCs/>
              </w:rPr>
              <w:t>30</w:t>
            </w:r>
            <w:r w:rsidR="008B2C23" w:rsidRPr="00EB15C9">
              <w:rPr>
                <w:b/>
                <w:bCs/>
              </w:rPr>
              <w:t>-3-2016</w:t>
            </w:r>
          </w:p>
          <w:p w:rsidR="008E3A21" w:rsidRPr="00EC2398" w:rsidRDefault="008E3A21" w:rsidP="007D1984">
            <w:pPr>
              <w:rPr>
                <w:b/>
                <w:bCs/>
              </w:rPr>
            </w:pPr>
            <w:r w:rsidRPr="00EB15C9">
              <w:rPr>
                <w:b/>
                <w:bCs/>
              </w:rPr>
              <w:t xml:space="preserve">           Αρ. </w:t>
            </w:r>
            <w:proofErr w:type="spellStart"/>
            <w:r w:rsidRPr="00EB15C9">
              <w:rPr>
                <w:b/>
                <w:bCs/>
              </w:rPr>
              <w:t>Πρωτ</w:t>
            </w:r>
            <w:proofErr w:type="spellEnd"/>
            <w:r w:rsidRPr="00EB15C9">
              <w:rPr>
                <w:b/>
                <w:bCs/>
              </w:rPr>
              <w:t xml:space="preserve">: </w:t>
            </w:r>
            <w:r w:rsidR="00C00CDE">
              <w:rPr>
                <w:b/>
                <w:bCs/>
              </w:rPr>
              <w:t>2358</w:t>
            </w:r>
          </w:p>
          <w:p w:rsidR="008E3A21" w:rsidRPr="00EB15C9" w:rsidRDefault="008E3A21" w:rsidP="007D1984">
            <w:pPr>
              <w:pStyle w:val="5"/>
              <w:numPr>
                <w:ilvl w:val="0"/>
                <w:numId w:val="0"/>
              </w:numPr>
              <w:rPr>
                <w:rFonts w:ascii="Calibri" w:eastAsia="Calibri" w:hAnsi="Calibri"/>
                <w:bCs/>
                <w:kern w:val="0"/>
                <w:sz w:val="22"/>
                <w:szCs w:val="22"/>
              </w:rPr>
            </w:pPr>
          </w:p>
          <w:p w:rsidR="008E3A21" w:rsidRPr="00EB15C9" w:rsidRDefault="008E3A21" w:rsidP="007D1984">
            <w:pPr>
              <w:rPr>
                <w:b/>
                <w:bCs/>
              </w:rPr>
            </w:pPr>
          </w:p>
          <w:p w:rsidR="008E3A21" w:rsidRPr="00EB15C9" w:rsidRDefault="008E3A21" w:rsidP="007D1984">
            <w:pPr>
              <w:rPr>
                <w:b/>
                <w:bCs/>
              </w:rPr>
            </w:pPr>
          </w:p>
          <w:p w:rsidR="008E3A21" w:rsidRPr="00EB15C9" w:rsidRDefault="008E3A21" w:rsidP="007D1984">
            <w:pPr>
              <w:rPr>
                <w:b/>
                <w:bCs/>
              </w:rPr>
            </w:pPr>
          </w:p>
          <w:p w:rsidR="00585024" w:rsidRDefault="00107D3F" w:rsidP="00F217F1">
            <w:pPr>
              <w:tabs>
                <w:tab w:val="right" w:pos="-2835"/>
                <w:tab w:val="left" w:pos="5245"/>
                <w:tab w:val="left" w:pos="5529"/>
                <w:tab w:val="left" w:pos="6237"/>
              </w:tabs>
              <w:spacing w:line="276" w:lineRule="auto"/>
              <w:rPr>
                <w:b/>
                <w:bCs/>
              </w:rPr>
            </w:pPr>
            <w:r>
              <w:rPr>
                <w:b/>
                <w:bCs/>
              </w:rPr>
              <w:t>ΠΡΟΣ</w:t>
            </w:r>
          </w:p>
          <w:p w:rsidR="00EC2398" w:rsidRPr="00C00CDE" w:rsidRDefault="00C00CDE" w:rsidP="00C00CDE">
            <w:pPr>
              <w:pStyle w:val="a4"/>
              <w:numPr>
                <w:ilvl w:val="0"/>
                <w:numId w:val="15"/>
              </w:numPr>
              <w:rPr>
                <w:b/>
                <w:bCs/>
              </w:rPr>
            </w:pPr>
            <w:r>
              <w:rPr>
                <w:b/>
              </w:rPr>
              <w:t>Διευθυντές  Α/</w:t>
            </w:r>
            <w:proofErr w:type="spellStart"/>
            <w:r>
              <w:rPr>
                <w:b/>
              </w:rPr>
              <w:t>θμιας</w:t>
            </w:r>
            <w:proofErr w:type="spellEnd"/>
            <w:r>
              <w:rPr>
                <w:b/>
              </w:rPr>
              <w:t xml:space="preserve"> Εκπαίδευσης Δυτικής Μακεδονίας</w:t>
            </w:r>
          </w:p>
          <w:p w:rsidR="00C00CDE" w:rsidRPr="00C00CDE" w:rsidRDefault="00C00CDE" w:rsidP="00C00CDE">
            <w:pPr>
              <w:pStyle w:val="a4"/>
              <w:numPr>
                <w:ilvl w:val="0"/>
                <w:numId w:val="15"/>
              </w:numPr>
              <w:rPr>
                <w:b/>
                <w:bCs/>
              </w:rPr>
            </w:pPr>
            <w:r>
              <w:rPr>
                <w:b/>
              </w:rPr>
              <w:t>Διευθυντές/</w:t>
            </w:r>
            <w:proofErr w:type="spellStart"/>
            <w:r>
              <w:rPr>
                <w:b/>
              </w:rPr>
              <w:t>ντριες</w:t>
            </w:r>
            <w:proofErr w:type="spellEnd"/>
            <w:r>
              <w:rPr>
                <w:b/>
              </w:rPr>
              <w:t xml:space="preserve">  Β/</w:t>
            </w:r>
            <w:proofErr w:type="spellStart"/>
            <w:r>
              <w:rPr>
                <w:b/>
              </w:rPr>
              <w:t>θμιας</w:t>
            </w:r>
            <w:proofErr w:type="spellEnd"/>
            <w:r>
              <w:rPr>
                <w:b/>
              </w:rPr>
              <w:t xml:space="preserve"> Εκπαίδευσης Δυτικής Μακεδονίας</w:t>
            </w:r>
          </w:p>
          <w:p w:rsidR="00C00CDE" w:rsidRPr="00C00CDE" w:rsidRDefault="00C00CDE" w:rsidP="00C00CDE">
            <w:pPr>
              <w:pStyle w:val="a4"/>
              <w:numPr>
                <w:ilvl w:val="0"/>
                <w:numId w:val="15"/>
              </w:numPr>
              <w:rPr>
                <w:b/>
                <w:bCs/>
              </w:rPr>
            </w:pPr>
            <w:r>
              <w:rPr>
                <w:b/>
                <w:bCs/>
              </w:rPr>
              <w:t xml:space="preserve">Προϊσταμένους </w:t>
            </w:r>
            <w:r w:rsidR="00AF35D5">
              <w:rPr>
                <w:b/>
                <w:bCs/>
              </w:rPr>
              <w:t>Διοικητικών/ Εκπαιδευτικών Τ</w:t>
            </w:r>
            <w:r>
              <w:rPr>
                <w:b/>
                <w:bCs/>
              </w:rPr>
              <w:t>μημάτων</w:t>
            </w:r>
            <w:r w:rsidR="00AF35D5">
              <w:rPr>
                <w:b/>
                <w:bCs/>
              </w:rPr>
              <w:t xml:space="preserve"> των Διευθύνσεων  Α/</w:t>
            </w:r>
            <w:proofErr w:type="spellStart"/>
            <w:r w:rsidR="00AF35D5">
              <w:rPr>
                <w:b/>
                <w:bCs/>
              </w:rPr>
              <w:t>θμιας</w:t>
            </w:r>
            <w:proofErr w:type="spellEnd"/>
            <w:r w:rsidR="00AF35D5">
              <w:rPr>
                <w:b/>
                <w:bCs/>
              </w:rPr>
              <w:t xml:space="preserve"> &amp; Β/</w:t>
            </w:r>
            <w:proofErr w:type="spellStart"/>
            <w:r w:rsidR="00AF35D5">
              <w:rPr>
                <w:b/>
                <w:bCs/>
              </w:rPr>
              <w:t>θμιας</w:t>
            </w:r>
            <w:proofErr w:type="spellEnd"/>
            <w:r w:rsidR="00AF35D5">
              <w:rPr>
                <w:b/>
                <w:bCs/>
              </w:rPr>
              <w:t xml:space="preserve"> Εκπαίδευσης Δυτικής Μακεδονίας</w:t>
            </w:r>
          </w:p>
          <w:p w:rsidR="00333C65" w:rsidRPr="00C00CDE" w:rsidRDefault="00333C65" w:rsidP="00C00CDE">
            <w:pPr>
              <w:pStyle w:val="a4"/>
              <w:ind w:left="754"/>
              <w:rPr>
                <w:b/>
                <w:bCs/>
              </w:rPr>
            </w:pPr>
          </w:p>
        </w:tc>
      </w:tr>
    </w:tbl>
    <w:p w:rsidR="008E3A21" w:rsidRDefault="008E3A21" w:rsidP="00BB3BFE">
      <w:pPr>
        <w:jc w:val="both"/>
        <w:rPr>
          <w:b/>
          <w:sz w:val="24"/>
          <w:szCs w:val="24"/>
        </w:rPr>
      </w:pPr>
      <w:r>
        <w:rPr>
          <w:b/>
          <w:sz w:val="24"/>
          <w:szCs w:val="24"/>
        </w:rPr>
        <w:t>ΘΕΜΑ:</w:t>
      </w:r>
      <w:r w:rsidRPr="00697517">
        <w:rPr>
          <w:b/>
          <w:sz w:val="24"/>
          <w:szCs w:val="24"/>
        </w:rPr>
        <w:t xml:space="preserve"> </w:t>
      </w:r>
      <w:r w:rsidR="0055453F">
        <w:rPr>
          <w:b/>
          <w:sz w:val="24"/>
          <w:szCs w:val="24"/>
        </w:rPr>
        <w:t>«</w:t>
      </w:r>
      <w:r w:rsidR="00DE53AB">
        <w:rPr>
          <w:b/>
          <w:sz w:val="24"/>
          <w:szCs w:val="24"/>
        </w:rPr>
        <w:t>Πρόσκληση στη διοργάνωση της Μαθητιάδας</w:t>
      </w:r>
      <w:r w:rsidR="00BB3BFE">
        <w:rPr>
          <w:rFonts w:cs="Calibri"/>
          <w:b/>
          <w:sz w:val="24"/>
          <w:szCs w:val="24"/>
        </w:rPr>
        <w:t>»</w:t>
      </w:r>
    </w:p>
    <w:p w:rsidR="00F06499" w:rsidRDefault="00F06499" w:rsidP="00BB3BFE">
      <w:pPr>
        <w:jc w:val="both"/>
        <w:rPr>
          <w:b/>
          <w:sz w:val="24"/>
          <w:szCs w:val="24"/>
        </w:rPr>
      </w:pPr>
    </w:p>
    <w:p w:rsidR="00AB3BD7" w:rsidRPr="00AC6569" w:rsidRDefault="00AB3BD7" w:rsidP="00E45A34">
      <w:pPr>
        <w:tabs>
          <w:tab w:val="left" w:pos="-45"/>
          <w:tab w:val="right" w:pos="8260"/>
        </w:tabs>
        <w:spacing w:line="360" w:lineRule="auto"/>
        <w:ind w:right="46"/>
        <w:jc w:val="both"/>
        <w:rPr>
          <w:b/>
        </w:rPr>
      </w:pPr>
    </w:p>
    <w:p w:rsidR="003D2F73" w:rsidRPr="00AB3BD7" w:rsidRDefault="003D2F73" w:rsidP="00E45A34">
      <w:pPr>
        <w:tabs>
          <w:tab w:val="left" w:pos="-45"/>
          <w:tab w:val="right" w:pos="8260"/>
        </w:tabs>
        <w:spacing w:line="360" w:lineRule="auto"/>
        <w:ind w:right="46"/>
        <w:jc w:val="both"/>
        <w:rPr>
          <w:b/>
        </w:rPr>
      </w:pPr>
      <w:r w:rsidRPr="00AB3BD7">
        <w:rPr>
          <w:b/>
        </w:rPr>
        <w:t>Αξιότιμ</w:t>
      </w:r>
      <w:r w:rsidR="00C00CDE">
        <w:rPr>
          <w:b/>
        </w:rPr>
        <w:t>οι κύριοι/ες</w:t>
      </w:r>
      <w:r w:rsidR="00AE1BA9">
        <w:rPr>
          <w:b/>
        </w:rPr>
        <w:t>,</w:t>
      </w:r>
    </w:p>
    <w:p w:rsidR="00AC6569" w:rsidRDefault="00AC6569" w:rsidP="00AC6569">
      <w:pPr>
        <w:tabs>
          <w:tab w:val="left" w:pos="-45"/>
          <w:tab w:val="right" w:pos="8260"/>
        </w:tabs>
        <w:spacing w:line="360" w:lineRule="auto"/>
        <w:ind w:right="46"/>
        <w:jc w:val="both"/>
      </w:pPr>
      <w:r>
        <w:t>Η  Περιφερειακή Διεύθυνση Εκπαίδευσης  Δυτικής Μακεδονίας, διοργανώνει στις 6 &amp; 7   Απριλίου 2016,  Μαθητιάδα Αθλητισμού και Πολιτισμού σε συνεργασία  με την Περιφέρεια Δυτικής Μακεδονίας, τη συνδρομή  των Δήμων της Περιφερειακής Ενότητας Δυτικής Μακεδονίας, και τη συμμετοχή των μαθητών Πρωτοβάθμιας και Δευτεροβάθμιας Εκπαίδευσης  των τεσσάρων Περιφερειακών Ενοτήτων Δυτικής Μακεδονίας.</w:t>
      </w:r>
    </w:p>
    <w:p w:rsidR="00AC6569" w:rsidRDefault="00AC6569" w:rsidP="00AC6569">
      <w:pPr>
        <w:tabs>
          <w:tab w:val="left" w:pos="-45"/>
          <w:tab w:val="right" w:pos="8260"/>
        </w:tabs>
        <w:spacing w:line="360" w:lineRule="auto"/>
        <w:ind w:right="46" w:firstLine="284"/>
        <w:jc w:val="both"/>
      </w:pPr>
      <w:r>
        <w:t>Η διοργάνωση της Μαθητιάδας</w:t>
      </w:r>
      <w:r w:rsidRPr="00AB3BD7">
        <w:t xml:space="preserve"> </w:t>
      </w:r>
      <w:r>
        <w:t xml:space="preserve"> </w:t>
      </w:r>
      <w:hyperlink r:id="rId8" w:history="1">
        <w:r w:rsidRPr="00AB3BD7">
          <w:rPr>
            <w:rStyle w:val="-"/>
            <w:lang w:val="en-US"/>
          </w:rPr>
          <w:t>http</w:t>
        </w:r>
        <w:r w:rsidRPr="00AB3BD7">
          <w:rPr>
            <w:rStyle w:val="-"/>
          </w:rPr>
          <w:t>://</w:t>
        </w:r>
        <w:r w:rsidRPr="00AB3BD7">
          <w:rPr>
            <w:rStyle w:val="-"/>
            <w:lang w:val="en-US"/>
          </w:rPr>
          <w:t>dmaked</w:t>
        </w:r>
        <w:r w:rsidRPr="00AB3BD7">
          <w:rPr>
            <w:rStyle w:val="-"/>
          </w:rPr>
          <w:t>.</w:t>
        </w:r>
        <w:r w:rsidRPr="00AB3BD7">
          <w:rPr>
            <w:rStyle w:val="-"/>
            <w:lang w:val="en-US"/>
          </w:rPr>
          <w:t>pde</w:t>
        </w:r>
        <w:r w:rsidRPr="00AB3BD7">
          <w:rPr>
            <w:rStyle w:val="-"/>
          </w:rPr>
          <w:t>.</w:t>
        </w:r>
        <w:r w:rsidRPr="00AB3BD7">
          <w:rPr>
            <w:rStyle w:val="-"/>
            <w:lang w:val="en-US"/>
          </w:rPr>
          <w:t>sch</w:t>
        </w:r>
        <w:r w:rsidRPr="00AB3BD7">
          <w:rPr>
            <w:rStyle w:val="-"/>
          </w:rPr>
          <w:t>.</w:t>
        </w:r>
        <w:r w:rsidRPr="00AB3BD7">
          <w:rPr>
            <w:rStyle w:val="-"/>
            <w:lang w:val="en-US"/>
          </w:rPr>
          <w:t>gr</w:t>
        </w:r>
        <w:r w:rsidRPr="00AB3BD7">
          <w:rPr>
            <w:rStyle w:val="-"/>
          </w:rPr>
          <w:t>/</w:t>
        </w:r>
        <w:r w:rsidRPr="00AB3BD7">
          <w:rPr>
            <w:rStyle w:val="-"/>
            <w:lang w:val="en-US"/>
          </w:rPr>
          <w:t>mathitiada</w:t>
        </w:r>
        <w:r w:rsidRPr="00AB3BD7">
          <w:rPr>
            <w:rStyle w:val="-"/>
          </w:rPr>
          <w:t>/</w:t>
        </w:r>
      </w:hyperlink>
      <w:r>
        <w:t xml:space="preserve"> θα τελεσθεί υπό την αιγίδα του Υπουργείου Παιδείας, Έρευνας και Θρησκευμάτων, κατά τα πρότυπα της Μαθητιάδας στην Πρώτη Σερρών , και αποτελεί προσομοίωση των Ολυμπιακών Αγώνων</w:t>
      </w:r>
      <w:r w:rsidRPr="00E4620A">
        <w:t xml:space="preserve"> </w:t>
      </w:r>
      <w:r>
        <w:t xml:space="preserve">, ενώ όλες οι εκδηλώσεις θα διέπονται από το παιδαγωγικό πνεύμα και τη φιλοσοφία της  Μαθητιάδας, που εκφράζεται  στο σύνθημα «χωρίς το φόβο της αποτυχίας και το άγχος της νίκης». </w:t>
      </w:r>
    </w:p>
    <w:p w:rsidR="00E62C87" w:rsidRPr="007D5750" w:rsidRDefault="00BC0F20" w:rsidP="00BC0F20">
      <w:pPr>
        <w:tabs>
          <w:tab w:val="left" w:pos="-45"/>
          <w:tab w:val="right" w:pos="8260"/>
        </w:tabs>
        <w:spacing w:line="360" w:lineRule="auto"/>
        <w:ind w:right="46" w:firstLine="567"/>
        <w:jc w:val="both"/>
      </w:pPr>
      <w:r>
        <w:rPr>
          <w:spacing w:val="28"/>
        </w:rPr>
        <w:t xml:space="preserve">Στη </w:t>
      </w:r>
      <w:r w:rsidR="00E62C87" w:rsidRPr="009C3EF5">
        <w:rPr>
          <w:spacing w:val="28"/>
        </w:rPr>
        <w:t xml:space="preserve"> Μαθητιάδα </w:t>
      </w:r>
      <w:r>
        <w:rPr>
          <w:spacing w:val="28"/>
        </w:rPr>
        <w:t>θα πραγματοποιηθεί</w:t>
      </w:r>
      <w:r w:rsidR="00E62C87" w:rsidRPr="009C3EF5">
        <w:rPr>
          <w:spacing w:val="28"/>
        </w:rPr>
        <w:t xml:space="preserve"> λαμπαδηδρομία </w:t>
      </w:r>
      <w:r w:rsidR="00E62C87">
        <w:rPr>
          <w:spacing w:val="28"/>
        </w:rPr>
        <w:t>στους</w:t>
      </w:r>
      <w:r w:rsidR="00E62C87" w:rsidRPr="009C3EF5">
        <w:rPr>
          <w:spacing w:val="28"/>
        </w:rPr>
        <w:t xml:space="preserve"> 12 Δήμους της Περιφέρειας Δυτικής Μακεδονίας, μέσα από την οποία βιώνονται σημαντικές εμπειρίες και ταυτόχρονα οι μαθητές «παιδεύονται» σε αξίες, αρχές και ιδανικά</w:t>
      </w:r>
      <w:r w:rsidR="00E62C87">
        <w:rPr>
          <w:spacing w:val="28"/>
        </w:rPr>
        <w:t>,</w:t>
      </w:r>
      <w:r w:rsidR="00E62C87" w:rsidRPr="009C3EF5">
        <w:rPr>
          <w:spacing w:val="28"/>
        </w:rPr>
        <w:t xml:space="preserve"> τα οποία αφενός αντανακλούν το πνεύμα των Ολυμπιακών Αγώνων της αρχαιότητας (σεβασμός, συμμετοχή, ευγενής άμιλλα, αγωγή σώματος και πνεύματος) και αφετέρου αποτελούν βασικό συστατικό μιας υγιούς και προοδευτικής κοινωνίας (μέριμνα για το περιβάλλον, αλληλεγγύη των λαών, κατανόηση και αποδοχή της διαφορετικότητας)</w:t>
      </w:r>
      <w:r w:rsidR="00E62C87">
        <w:rPr>
          <w:spacing w:val="28"/>
        </w:rPr>
        <w:t>,</w:t>
      </w:r>
      <w:r w:rsidR="00E62C87" w:rsidRPr="009C3EF5">
        <w:rPr>
          <w:spacing w:val="28"/>
        </w:rPr>
        <w:t xml:space="preserve"> με στόχο τη</w:t>
      </w:r>
      <w:r w:rsidRPr="00BC0F20">
        <w:rPr>
          <w:spacing w:val="28"/>
        </w:rPr>
        <w:t xml:space="preserve"> </w:t>
      </w:r>
      <w:r w:rsidRPr="009C3EF5">
        <w:rPr>
          <w:spacing w:val="28"/>
        </w:rPr>
        <w:t>δημιουργία του αυριανού  ενεργού πολίτη.</w:t>
      </w:r>
    </w:p>
    <w:p w:rsidR="00641D22" w:rsidRDefault="00A90AE4" w:rsidP="00641D22">
      <w:pPr>
        <w:tabs>
          <w:tab w:val="left" w:pos="-45"/>
          <w:tab w:val="right" w:pos="8260"/>
        </w:tabs>
        <w:spacing w:line="360" w:lineRule="auto"/>
        <w:ind w:right="46" w:firstLine="284"/>
        <w:jc w:val="both"/>
      </w:pPr>
      <w:r>
        <w:t xml:space="preserve">Σας ενημερώνουμε επίσης, ότι αρωγός μας  σε αυτήν την προσπάθεια στέκει η Πρύτανης κ. Ελένη Γλύκατζη Αρβελέρ, ενώ ήδη έχουμε ζητήσει την Αιγίδα της Ελληνικής Εθνικής Επιτροπής για την </w:t>
      </w:r>
      <w:r>
        <w:rPr>
          <w:lang w:val="en-US"/>
        </w:rPr>
        <w:t>UNESCO</w:t>
      </w:r>
      <w:r>
        <w:t xml:space="preserve"> δια της Προέδρου της κ. Μαρίας – Αικατερίνης Τζιτζικώστα. </w:t>
      </w:r>
    </w:p>
    <w:p w:rsidR="00AC6569" w:rsidRDefault="00641D22" w:rsidP="00641D22">
      <w:pPr>
        <w:tabs>
          <w:tab w:val="left" w:pos="-45"/>
          <w:tab w:val="right" w:pos="8260"/>
        </w:tabs>
        <w:spacing w:line="360" w:lineRule="auto"/>
        <w:ind w:right="46" w:firstLine="284"/>
        <w:jc w:val="both"/>
      </w:pPr>
      <w:r w:rsidRPr="00D9484B">
        <w:t>Όλη</w:t>
      </w:r>
      <w:r w:rsidR="00AC6569" w:rsidRPr="00D9484B">
        <w:t xml:space="preserve"> η Μαθητιάδα</w:t>
      </w:r>
      <w:r w:rsidR="007F71B5">
        <w:t>,</w:t>
      </w:r>
      <w:r w:rsidR="00AC6569" w:rsidRPr="00D9484B">
        <w:t xml:space="preserve">  από την 26 Μαρτίου  ημέρα αφής της Δάδας στην Πρώτη Σερρών, μέχρι την 7</w:t>
      </w:r>
      <w:r w:rsidR="00AC6569" w:rsidRPr="00D9484B">
        <w:rPr>
          <w:vertAlign w:val="superscript"/>
        </w:rPr>
        <w:t>η</w:t>
      </w:r>
      <w:r w:rsidR="00AC6569" w:rsidRPr="00D9484B">
        <w:t xml:space="preserve"> Απριλίου ημερομηνία τελετής λήξης της στην Κοζάνη,  θα καταγραφεί σε ψηφιακό  υλικό, για να παραχωρηθεί στην Ελληνική Ολυμπιακή Επιτροπή προκειμένου να εκπροσωπήσει,  ως  «αντι-κείμενον» το πολιτισμικό  υπόβαθρο της Περιφέρειας μας  στους Ολυμπιακούς Αγώνες , που φέτος  θα πραγματοποιηθούν  στο Ρίο Ντε Τζανέιρο της Βραζιλίας.</w:t>
      </w:r>
    </w:p>
    <w:p w:rsidR="00D9484B" w:rsidRDefault="00D9484B" w:rsidP="00641D22">
      <w:pPr>
        <w:tabs>
          <w:tab w:val="left" w:pos="-45"/>
          <w:tab w:val="right" w:pos="8260"/>
        </w:tabs>
        <w:spacing w:line="360" w:lineRule="auto"/>
        <w:ind w:right="46" w:firstLine="284"/>
        <w:jc w:val="both"/>
      </w:pPr>
      <w:r>
        <w:t>Έχουμε τη βεβαιότητα ότι θα αγκαλιάσετε τη μεγάλη αυτή προσπάθεια και θα μοιραστείτε μαζί μας το όραμα για μια μεγάλη εκδήλωση στο χώρο της παιδείας, που θα προάγει τις Ολυμπιακές Αξίες και θα ενώνει τους Έλληνες μέσω των παιδιών τους, με βασικό άξονα την Τοπική Αυτοδιοίκηση.</w:t>
      </w:r>
    </w:p>
    <w:p w:rsidR="00D9484B" w:rsidRDefault="00DF3E0A" w:rsidP="00641D22">
      <w:pPr>
        <w:tabs>
          <w:tab w:val="left" w:pos="-45"/>
          <w:tab w:val="right" w:pos="8260"/>
        </w:tabs>
        <w:spacing w:line="360" w:lineRule="auto"/>
        <w:ind w:right="46" w:firstLine="284"/>
        <w:jc w:val="both"/>
      </w:pPr>
      <w:r>
        <w:t>Η παρουσία σας θα αποτελέσει ιδιαίτερη τιμή, καθώς θα προσδώσει κύρος στην εκδήλωση και θα ενισχύσει στη συνείδηση της τοπική κοινωνίας τη σπουδαιότητα της Μ</w:t>
      </w:r>
      <w:r w:rsidR="007F71B5">
        <w:t>α</w:t>
      </w:r>
      <w:r>
        <w:t xml:space="preserve">θητιάδας. </w:t>
      </w:r>
      <w:r w:rsidR="00D9484B">
        <w:t xml:space="preserve">Ευελπιστώντας ότι θα ανταποκριθείτε στο κάλεσμά μας, σας ευχαριστούμε εκ των προτέρων. </w:t>
      </w:r>
    </w:p>
    <w:p w:rsidR="0058303D" w:rsidRDefault="0058303D" w:rsidP="00D9484B">
      <w:pPr>
        <w:tabs>
          <w:tab w:val="left" w:pos="-45"/>
          <w:tab w:val="right" w:pos="8260"/>
        </w:tabs>
        <w:spacing w:line="360" w:lineRule="auto"/>
        <w:ind w:right="46" w:firstLine="284"/>
        <w:jc w:val="both"/>
      </w:pPr>
    </w:p>
    <w:p w:rsidR="0029014D" w:rsidRPr="00CC4F5E" w:rsidRDefault="0083090C" w:rsidP="008E3A21">
      <w:pPr>
        <w:tabs>
          <w:tab w:val="left" w:pos="-45"/>
          <w:tab w:val="right" w:pos="8260"/>
        </w:tabs>
        <w:spacing w:line="360" w:lineRule="auto"/>
        <w:ind w:right="46"/>
        <w:jc w:val="both"/>
        <w:rPr>
          <w:b/>
        </w:rPr>
      </w:pPr>
      <w:r>
        <w:tab/>
      </w:r>
      <w:r>
        <w:tab/>
      </w:r>
      <w:r w:rsidR="00CC4F5E">
        <w:rPr>
          <w:b/>
        </w:rPr>
        <w:t xml:space="preserve"> </w:t>
      </w:r>
    </w:p>
    <w:p w:rsidR="009B792B" w:rsidRDefault="006333B2" w:rsidP="00EA4F06">
      <w:pPr>
        <w:tabs>
          <w:tab w:val="left" w:pos="-45"/>
          <w:tab w:val="right" w:pos="8260"/>
        </w:tabs>
        <w:spacing w:line="360" w:lineRule="auto"/>
        <w:ind w:right="46"/>
        <w:jc w:val="center"/>
        <w:rPr>
          <w:b/>
        </w:rPr>
      </w:pPr>
      <w:r>
        <w:rPr>
          <w:b/>
        </w:rPr>
        <w:t xml:space="preserve">               </w:t>
      </w:r>
      <w:r w:rsidR="00EA4F06">
        <w:rPr>
          <w:b/>
        </w:rPr>
        <w:t xml:space="preserve">                                                           </w:t>
      </w:r>
      <w:r>
        <w:rPr>
          <w:b/>
        </w:rPr>
        <w:t xml:space="preserve"> </w:t>
      </w:r>
      <w:r w:rsidR="00EA4F06">
        <w:rPr>
          <w:b/>
        </w:rPr>
        <w:t>Με εκτίμηση</w:t>
      </w:r>
      <w:r>
        <w:rPr>
          <w:b/>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9B792B" w:rsidTr="009B792B">
        <w:tc>
          <w:tcPr>
            <w:tcW w:w="4261" w:type="dxa"/>
          </w:tcPr>
          <w:p w:rsidR="009B792B" w:rsidRDefault="009B792B" w:rsidP="006333B2">
            <w:pPr>
              <w:tabs>
                <w:tab w:val="left" w:pos="-45"/>
                <w:tab w:val="right" w:pos="8260"/>
              </w:tabs>
              <w:spacing w:line="360" w:lineRule="auto"/>
              <w:ind w:right="46"/>
              <w:jc w:val="center"/>
              <w:rPr>
                <w:b/>
              </w:rPr>
            </w:pPr>
          </w:p>
        </w:tc>
        <w:tc>
          <w:tcPr>
            <w:tcW w:w="4261" w:type="dxa"/>
          </w:tcPr>
          <w:p w:rsidR="009B792B" w:rsidRPr="000562C0" w:rsidRDefault="00EA4F06" w:rsidP="00EA4F06">
            <w:pPr>
              <w:tabs>
                <w:tab w:val="left" w:pos="-45"/>
                <w:tab w:val="right" w:pos="8260"/>
              </w:tabs>
              <w:ind w:right="46"/>
            </w:pPr>
            <w:r>
              <w:rPr>
                <w:b/>
              </w:rPr>
              <w:t xml:space="preserve">   </w:t>
            </w:r>
            <w:r w:rsidR="009B792B">
              <w:rPr>
                <w:b/>
              </w:rPr>
              <w:t xml:space="preserve">Ο </w:t>
            </w:r>
            <w:r w:rsidR="00844E7D">
              <w:rPr>
                <w:b/>
              </w:rPr>
              <w:t>Περιφερειακός Δ/ντής</w:t>
            </w:r>
            <w:r w:rsidR="006E58E2">
              <w:rPr>
                <w:b/>
              </w:rPr>
              <w:t xml:space="preserve"> Εκπαίδευσης </w:t>
            </w:r>
            <w:r>
              <w:rPr>
                <w:b/>
              </w:rPr>
              <w:t xml:space="preserve">                                                   </w:t>
            </w:r>
          </w:p>
          <w:p w:rsidR="009B792B" w:rsidRDefault="00EA4F06" w:rsidP="009B792B">
            <w:pPr>
              <w:tabs>
                <w:tab w:val="left" w:pos="-45"/>
                <w:tab w:val="right" w:pos="8260"/>
              </w:tabs>
              <w:spacing w:line="360" w:lineRule="auto"/>
              <w:ind w:right="46"/>
              <w:jc w:val="center"/>
            </w:pPr>
            <w:r>
              <w:rPr>
                <w:b/>
              </w:rPr>
              <w:t>Δυτικής Μακεδονίας</w:t>
            </w:r>
          </w:p>
          <w:p w:rsidR="009B792B" w:rsidRDefault="009B792B" w:rsidP="009B792B">
            <w:pPr>
              <w:tabs>
                <w:tab w:val="left" w:pos="-45"/>
                <w:tab w:val="right" w:pos="8260"/>
              </w:tabs>
              <w:spacing w:line="360" w:lineRule="auto"/>
              <w:ind w:right="46"/>
              <w:jc w:val="center"/>
            </w:pPr>
          </w:p>
          <w:p w:rsidR="009B792B" w:rsidRDefault="009B792B" w:rsidP="00514CA3">
            <w:pPr>
              <w:tabs>
                <w:tab w:val="left" w:pos="-45"/>
                <w:tab w:val="right" w:pos="8260"/>
              </w:tabs>
              <w:spacing w:line="360" w:lineRule="auto"/>
              <w:ind w:right="46"/>
              <w:jc w:val="center"/>
              <w:rPr>
                <w:b/>
              </w:rPr>
            </w:pPr>
            <w:r>
              <w:rPr>
                <w:b/>
              </w:rPr>
              <w:t>ΚΩΝΣΤΑΝΤΙΝΟΣ ΚΩΝΣΤΑΝΤΟΠΟΥΛΟΣ</w:t>
            </w:r>
          </w:p>
        </w:tc>
      </w:tr>
    </w:tbl>
    <w:p w:rsidR="005472D3" w:rsidRDefault="005472D3" w:rsidP="008B2C23">
      <w:pPr>
        <w:tabs>
          <w:tab w:val="left" w:pos="-45"/>
          <w:tab w:val="right" w:pos="8260"/>
        </w:tabs>
        <w:spacing w:line="360" w:lineRule="auto"/>
        <w:ind w:right="46"/>
        <w:jc w:val="both"/>
      </w:pPr>
    </w:p>
    <w:sectPr w:rsidR="005472D3" w:rsidSect="005472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87676B"/>
    <w:multiLevelType w:val="hybridMultilevel"/>
    <w:tmpl w:val="213AF010"/>
    <w:lvl w:ilvl="0" w:tplc="0A3C0A72">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
    <w:nsid w:val="18510459"/>
    <w:multiLevelType w:val="hybridMultilevel"/>
    <w:tmpl w:val="00923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0066F8"/>
    <w:multiLevelType w:val="hybridMultilevel"/>
    <w:tmpl w:val="F814D8E6"/>
    <w:lvl w:ilvl="0" w:tplc="888C042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21E91A10"/>
    <w:multiLevelType w:val="hybridMultilevel"/>
    <w:tmpl w:val="38DEF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A67FD3"/>
    <w:multiLevelType w:val="hybridMultilevel"/>
    <w:tmpl w:val="1E109394"/>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6">
    <w:nsid w:val="30EE6585"/>
    <w:multiLevelType w:val="hybridMultilevel"/>
    <w:tmpl w:val="B17EC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143E7D"/>
    <w:multiLevelType w:val="hybridMultilevel"/>
    <w:tmpl w:val="A116589E"/>
    <w:lvl w:ilvl="0" w:tplc="1A5A6A46">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8">
    <w:nsid w:val="3B765566"/>
    <w:multiLevelType w:val="hybridMultilevel"/>
    <w:tmpl w:val="6F4E74EE"/>
    <w:lvl w:ilvl="0" w:tplc="CEF892AC">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nsid w:val="44B632D5"/>
    <w:multiLevelType w:val="hybridMultilevel"/>
    <w:tmpl w:val="6074D7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FD6723"/>
    <w:multiLevelType w:val="hybridMultilevel"/>
    <w:tmpl w:val="033ED2D4"/>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1">
    <w:nsid w:val="68124636"/>
    <w:multiLevelType w:val="hybridMultilevel"/>
    <w:tmpl w:val="91E8FABC"/>
    <w:lvl w:ilvl="0" w:tplc="04080009">
      <w:start w:val="1"/>
      <w:numFmt w:val="bullet"/>
      <w:lvlText w:val=""/>
      <w:lvlJc w:val="left"/>
      <w:pPr>
        <w:ind w:left="1050" w:hanging="360"/>
      </w:pPr>
      <w:rPr>
        <w:rFonts w:ascii="Wingdings" w:hAnsi="Wingdings"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12">
    <w:nsid w:val="6FFC675C"/>
    <w:multiLevelType w:val="hybridMultilevel"/>
    <w:tmpl w:val="05E22C1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13">
    <w:nsid w:val="76AB57A5"/>
    <w:multiLevelType w:val="hybridMultilevel"/>
    <w:tmpl w:val="5E6CB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255B21"/>
    <w:multiLevelType w:val="hybridMultilevel"/>
    <w:tmpl w:val="BA14205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3"/>
  </w:num>
  <w:num w:numId="5">
    <w:abstractNumId w:val="2"/>
  </w:num>
  <w:num w:numId="6">
    <w:abstractNumId w:val="7"/>
  </w:num>
  <w:num w:numId="7">
    <w:abstractNumId w:val="8"/>
  </w:num>
  <w:num w:numId="8">
    <w:abstractNumId w:val="3"/>
  </w:num>
  <w:num w:numId="9">
    <w:abstractNumId w:val="1"/>
  </w:num>
  <w:num w:numId="10">
    <w:abstractNumId w:val="4"/>
  </w:num>
  <w:num w:numId="11">
    <w:abstractNumId w:val="14"/>
  </w:num>
  <w:num w:numId="12">
    <w:abstractNumId w:val="12"/>
  </w:num>
  <w:num w:numId="13">
    <w:abstractNumId w:val="1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A21"/>
    <w:rsid w:val="0003760B"/>
    <w:rsid w:val="0004339D"/>
    <w:rsid w:val="00044084"/>
    <w:rsid w:val="000451A0"/>
    <w:rsid w:val="00047B13"/>
    <w:rsid w:val="00050A0F"/>
    <w:rsid w:val="00052E26"/>
    <w:rsid w:val="0006029A"/>
    <w:rsid w:val="00073E50"/>
    <w:rsid w:val="00081281"/>
    <w:rsid w:val="000B00DB"/>
    <w:rsid w:val="000B0D04"/>
    <w:rsid w:val="000C19FF"/>
    <w:rsid w:val="000C5DD3"/>
    <w:rsid w:val="000D1FEC"/>
    <w:rsid w:val="000D3429"/>
    <w:rsid w:val="001054E2"/>
    <w:rsid w:val="00105AA2"/>
    <w:rsid w:val="00107D3F"/>
    <w:rsid w:val="0013186E"/>
    <w:rsid w:val="00144C37"/>
    <w:rsid w:val="00147FFE"/>
    <w:rsid w:val="001512C1"/>
    <w:rsid w:val="00155811"/>
    <w:rsid w:val="0015678F"/>
    <w:rsid w:val="00175DA5"/>
    <w:rsid w:val="001852FA"/>
    <w:rsid w:val="001A226B"/>
    <w:rsid w:val="001C4303"/>
    <w:rsid w:val="001D1854"/>
    <w:rsid w:val="001D548D"/>
    <w:rsid w:val="001D7EA4"/>
    <w:rsid w:val="001E0697"/>
    <w:rsid w:val="001E4EFC"/>
    <w:rsid w:val="001E719A"/>
    <w:rsid w:val="001F1090"/>
    <w:rsid w:val="001F2613"/>
    <w:rsid w:val="0020074F"/>
    <w:rsid w:val="002031DE"/>
    <w:rsid w:val="00211667"/>
    <w:rsid w:val="00215212"/>
    <w:rsid w:val="00222EFF"/>
    <w:rsid w:val="002311D4"/>
    <w:rsid w:val="00241060"/>
    <w:rsid w:val="002416B8"/>
    <w:rsid w:val="00261E26"/>
    <w:rsid w:val="0029014D"/>
    <w:rsid w:val="002B09E6"/>
    <w:rsid w:val="002B40FD"/>
    <w:rsid w:val="002B75BD"/>
    <w:rsid w:val="002C4C0F"/>
    <w:rsid w:val="002E09BB"/>
    <w:rsid w:val="002E4697"/>
    <w:rsid w:val="002F3A95"/>
    <w:rsid w:val="002F468E"/>
    <w:rsid w:val="00303252"/>
    <w:rsid w:val="0031528D"/>
    <w:rsid w:val="0031708E"/>
    <w:rsid w:val="0032452C"/>
    <w:rsid w:val="0033265B"/>
    <w:rsid w:val="003338B8"/>
    <w:rsid w:val="00333C65"/>
    <w:rsid w:val="00345472"/>
    <w:rsid w:val="0035481C"/>
    <w:rsid w:val="003616AB"/>
    <w:rsid w:val="00381F72"/>
    <w:rsid w:val="00393FCE"/>
    <w:rsid w:val="003B2D39"/>
    <w:rsid w:val="003C26EC"/>
    <w:rsid w:val="003D2F73"/>
    <w:rsid w:val="003D61D5"/>
    <w:rsid w:val="003D62AB"/>
    <w:rsid w:val="003E0247"/>
    <w:rsid w:val="003E0706"/>
    <w:rsid w:val="003E50BE"/>
    <w:rsid w:val="003F188D"/>
    <w:rsid w:val="003F7476"/>
    <w:rsid w:val="003F75AF"/>
    <w:rsid w:val="003F7D14"/>
    <w:rsid w:val="00400BE5"/>
    <w:rsid w:val="00405A03"/>
    <w:rsid w:val="00413D50"/>
    <w:rsid w:val="00432CF8"/>
    <w:rsid w:val="004341AB"/>
    <w:rsid w:val="00437671"/>
    <w:rsid w:val="00444479"/>
    <w:rsid w:val="0047553D"/>
    <w:rsid w:val="004813D7"/>
    <w:rsid w:val="00484FD1"/>
    <w:rsid w:val="004A1283"/>
    <w:rsid w:val="004A43FD"/>
    <w:rsid w:val="004B17AF"/>
    <w:rsid w:val="004B3295"/>
    <w:rsid w:val="004C4BC5"/>
    <w:rsid w:val="004D703E"/>
    <w:rsid w:val="004E4514"/>
    <w:rsid w:val="004F74FA"/>
    <w:rsid w:val="0050056E"/>
    <w:rsid w:val="00502A36"/>
    <w:rsid w:val="00512E91"/>
    <w:rsid w:val="00514CA3"/>
    <w:rsid w:val="00527621"/>
    <w:rsid w:val="005472D3"/>
    <w:rsid w:val="0055453F"/>
    <w:rsid w:val="00556DB7"/>
    <w:rsid w:val="00561C92"/>
    <w:rsid w:val="00561ECA"/>
    <w:rsid w:val="00565E80"/>
    <w:rsid w:val="0058303D"/>
    <w:rsid w:val="005833D1"/>
    <w:rsid w:val="00585024"/>
    <w:rsid w:val="00585D88"/>
    <w:rsid w:val="0059001B"/>
    <w:rsid w:val="00595333"/>
    <w:rsid w:val="00596C4F"/>
    <w:rsid w:val="005C64A3"/>
    <w:rsid w:val="005D4200"/>
    <w:rsid w:val="005D5AAE"/>
    <w:rsid w:val="005F7113"/>
    <w:rsid w:val="00607A94"/>
    <w:rsid w:val="0061658A"/>
    <w:rsid w:val="00622688"/>
    <w:rsid w:val="006333B2"/>
    <w:rsid w:val="00641D22"/>
    <w:rsid w:val="00641EDF"/>
    <w:rsid w:val="00647A52"/>
    <w:rsid w:val="00654D8D"/>
    <w:rsid w:val="0068270B"/>
    <w:rsid w:val="00697453"/>
    <w:rsid w:val="006A6906"/>
    <w:rsid w:val="006C10DC"/>
    <w:rsid w:val="006C1D56"/>
    <w:rsid w:val="006D252B"/>
    <w:rsid w:val="006D2C2C"/>
    <w:rsid w:val="006D7161"/>
    <w:rsid w:val="006D72B8"/>
    <w:rsid w:val="006E58E2"/>
    <w:rsid w:val="006E6FC3"/>
    <w:rsid w:val="0070409B"/>
    <w:rsid w:val="00704C7B"/>
    <w:rsid w:val="00706E0F"/>
    <w:rsid w:val="00737B1C"/>
    <w:rsid w:val="00755C6E"/>
    <w:rsid w:val="00762F59"/>
    <w:rsid w:val="00765BCC"/>
    <w:rsid w:val="007711E3"/>
    <w:rsid w:val="0077397A"/>
    <w:rsid w:val="00793951"/>
    <w:rsid w:val="007A1DB2"/>
    <w:rsid w:val="007B2505"/>
    <w:rsid w:val="007B4B1D"/>
    <w:rsid w:val="007D00F6"/>
    <w:rsid w:val="007D1984"/>
    <w:rsid w:val="007E2EDC"/>
    <w:rsid w:val="007F07FC"/>
    <w:rsid w:val="007F0A32"/>
    <w:rsid w:val="007F71B5"/>
    <w:rsid w:val="00826732"/>
    <w:rsid w:val="0083090C"/>
    <w:rsid w:val="008368FC"/>
    <w:rsid w:val="00844E7D"/>
    <w:rsid w:val="00857296"/>
    <w:rsid w:val="00860266"/>
    <w:rsid w:val="0087115B"/>
    <w:rsid w:val="008763C4"/>
    <w:rsid w:val="00892E2B"/>
    <w:rsid w:val="008A1056"/>
    <w:rsid w:val="008B2C23"/>
    <w:rsid w:val="008B6BE3"/>
    <w:rsid w:val="008C101C"/>
    <w:rsid w:val="008D3878"/>
    <w:rsid w:val="008D6816"/>
    <w:rsid w:val="008E36C4"/>
    <w:rsid w:val="008E3A21"/>
    <w:rsid w:val="00900FB9"/>
    <w:rsid w:val="00912967"/>
    <w:rsid w:val="00915F91"/>
    <w:rsid w:val="00933DAF"/>
    <w:rsid w:val="00941CCE"/>
    <w:rsid w:val="009429AE"/>
    <w:rsid w:val="0095081D"/>
    <w:rsid w:val="00962CF2"/>
    <w:rsid w:val="009756AE"/>
    <w:rsid w:val="00984510"/>
    <w:rsid w:val="009B09BA"/>
    <w:rsid w:val="009B792B"/>
    <w:rsid w:val="009C131D"/>
    <w:rsid w:val="009C3EF5"/>
    <w:rsid w:val="009D6B3B"/>
    <w:rsid w:val="009E528B"/>
    <w:rsid w:val="009E54E1"/>
    <w:rsid w:val="00A039D7"/>
    <w:rsid w:val="00A10384"/>
    <w:rsid w:val="00A2070D"/>
    <w:rsid w:val="00A23165"/>
    <w:rsid w:val="00A46E2E"/>
    <w:rsid w:val="00A52F28"/>
    <w:rsid w:val="00A531D4"/>
    <w:rsid w:val="00A54F80"/>
    <w:rsid w:val="00A61BA7"/>
    <w:rsid w:val="00A6676E"/>
    <w:rsid w:val="00A81780"/>
    <w:rsid w:val="00A8662C"/>
    <w:rsid w:val="00A87A0F"/>
    <w:rsid w:val="00A90AE4"/>
    <w:rsid w:val="00A930D6"/>
    <w:rsid w:val="00AB3BD7"/>
    <w:rsid w:val="00AC04B6"/>
    <w:rsid w:val="00AC4F3B"/>
    <w:rsid w:val="00AC6569"/>
    <w:rsid w:val="00AD2B0B"/>
    <w:rsid w:val="00AD795B"/>
    <w:rsid w:val="00AE1BA9"/>
    <w:rsid w:val="00AF35D5"/>
    <w:rsid w:val="00AF6E0C"/>
    <w:rsid w:val="00B127E3"/>
    <w:rsid w:val="00B17225"/>
    <w:rsid w:val="00B303BE"/>
    <w:rsid w:val="00B35F6E"/>
    <w:rsid w:val="00B448F3"/>
    <w:rsid w:val="00B46C3E"/>
    <w:rsid w:val="00B56A41"/>
    <w:rsid w:val="00B60947"/>
    <w:rsid w:val="00B65D27"/>
    <w:rsid w:val="00B66CAA"/>
    <w:rsid w:val="00B67C86"/>
    <w:rsid w:val="00B750A2"/>
    <w:rsid w:val="00B7764E"/>
    <w:rsid w:val="00B9362D"/>
    <w:rsid w:val="00B94834"/>
    <w:rsid w:val="00BA042C"/>
    <w:rsid w:val="00BA3AF3"/>
    <w:rsid w:val="00BB2B9C"/>
    <w:rsid w:val="00BB3BFE"/>
    <w:rsid w:val="00BB6322"/>
    <w:rsid w:val="00BB7867"/>
    <w:rsid w:val="00BC0F20"/>
    <w:rsid w:val="00BC6042"/>
    <w:rsid w:val="00BC7DC6"/>
    <w:rsid w:val="00BD1CB4"/>
    <w:rsid w:val="00BD3EA9"/>
    <w:rsid w:val="00BD639A"/>
    <w:rsid w:val="00BE0571"/>
    <w:rsid w:val="00C00AD3"/>
    <w:rsid w:val="00C00CDE"/>
    <w:rsid w:val="00C11E40"/>
    <w:rsid w:val="00C15289"/>
    <w:rsid w:val="00C17642"/>
    <w:rsid w:val="00C22CDB"/>
    <w:rsid w:val="00C2439C"/>
    <w:rsid w:val="00C314A8"/>
    <w:rsid w:val="00C320E9"/>
    <w:rsid w:val="00C348E2"/>
    <w:rsid w:val="00C35534"/>
    <w:rsid w:val="00C36871"/>
    <w:rsid w:val="00C36B6F"/>
    <w:rsid w:val="00C408BF"/>
    <w:rsid w:val="00C4549B"/>
    <w:rsid w:val="00C515A7"/>
    <w:rsid w:val="00C54844"/>
    <w:rsid w:val="00C55191"/>
    <w:rsid w:val="00C57671"/>
    <w:rsid w:val="00C63070"/>
    <w:rsid w:val="00C71AF3"/>
    <w:rsid w:val="00C77ACA"/>
    <w:rsid w:val="00C863C7"/>
    <w:rsid w:val="00C87DA2"/>
    <w:rsid w:val="00C93DBB"/>
    <w:rsid w:val="00C96C92"/>
    <w:rsid w:val="00CA04B9"/>
    <w:rsid w:val="00CA18FA"/>
    <w:rsid w:val="00CA40DD"/>
    <w:rsid w:val="00CB00FC"/>
    <w:rsid w:val="00CB3095"/>
    <w:rsid w:val="00CB6874"/>
    <w:rsid w:val="00CB7D7A"/>
    <w:rsid w:val="00CC4528"/>
    <w:rsid w:val="00CC4F5E"/>
    <w:rsid w:val="00CC50C9"/>
    <w:rsid w:val="00CD0391"/>
    <w:rsid w:val="00CD0980"/>
    <w:rsid w:val="00CE04F0"/>
    <w:rsid w:val="00CF0BE0"/>
    <w:rsid w:val="00CF252E"/>
    <w:rsid w:val="00CF7A27"/>
    <w:rsid w:val="00D03159"/>
    <w:rsid w:val="00D0317A"/>
    <w:rsid w:val="00D0706E"/>
    <w:rsid w:val="00D10189"/>
    <w:rsid w:val="00D23612"/>
    <w:rsid w:val="00D2432C"/>
    <w:rsid w:val="00D40210"/>
    <w:rsid w:val="00D50986"/>
    <w:rsid w:val="00D72994"/>
    <w:rsid w:val="00D73F25"/>
    <w:rsid w:val="00D7665D"/>
    <w:rsid w:val="00D841AF"/>
    <w:rsid w:val="00D90CC4"/>
    <w:rsid w:val="00D91765"/>
    <w:rsid w:val="00D91B53"/>
    <w:rsid w:val="00D9484B"/>
    <w:rsid w:val="00DA5CB0"/>
    <w:rsid w:val="00DB6D88"/>
    <w:rsid w:val="00DC5766"/>
    <w:rsid w:val="00DE53AB"/>
    <w:rsid w:val="00DE5723"/>
    <w:rsid w:val="00DE573D"/>
    <w:rsid w:val="00DF3E0A"/>
    <w:rsid w:val="00E101B2"/>
    <w:rsid w:val="00E11158"/>
    <w:rsid w:val="00E12910"/>
    <w:rsid w:val="00E13574"/>
    <w:rsid w:val="00E16CB5"/>
    <w:rsid w:val="00E16F35"/>
    <w:rsid w:val="00E203C9"/>
    <w:rsid w:val="00E34BBC"/>
    <w:rsid w:val="00E45A34"/>
    <w:rsid w:val="00E57330"/>
    <w:rsid w:val="00E62C87"/>
    <w:rsid w:val="00E64ED0"/>
    <w:rsid w:val="00E6664A"/>
    <w:rsid w:val="00E701A0"/>
    <w:rsid w:val="00E7733D"/>
    <w:rsid w:val="00E77836"/>
    <w:rsid w:val="00EA4F06"/>
    <w:rsid w:val="00EA7185"/>
    <w:rsid w:val="00EB006D"/>
    <w:rsid w:val="00EB15C9"/>
    <w:rsid w:val="00EB1A2B"/>
    <w:rsid w:val="00EB29F6"/>
    <w:rsid w:val="00EB619C"/>
    <w:rsid w:val="00EB6E2C"/>
    <w:rsid w:val="00EC2398"/>
    <w:rsid w:val="00EC2C96"/>
    <w:rsid w:val="00ED2574"/>
    <w:rsid w:val="00EE3EF7"/>
    <w:rsid w:val="00EE44E4"/>
    <w:rsid w:val="00EF47B4"/>
    <w:rsid w:val="00F006C0"/>
    <w:rsid w:val="00F031A8"/>
    <w:rsid w:val="00F06499"/>
    <w:rsid w:val="00F14F05"/>
    <w:rsid w:val="00F217F1"/>
    <w:rsid w:val="00F2524A"/>
    <w:rsid w:val="00F3196A"/>
    <w:rsid w:val="00F35D9D"/>
    <w:rsid w:val="00F3778B"/>
    <w:rsid w:val="00F43510"/>
    <w:rsid w:val="00F43CB1"/>
    <w:rsid w:val="00F468B6"/>
    <w:rsid w:val="00F61B89"/>
    <w:rsid w:val="00F61E39"/>
    <w:rsid w:val="00F92ACB"/>
    <w:rsid w:val="00F957D7"/>
    <w:rsid w:val="00FA20D8"/>
    <w:rsid w:val="00FA36D5"/>
    <w:rsid w:val="00FB1D26"/>
    <w:rsid w:val="00FB3BDB"/>
    <w:rsid w:val="00FB7741"/>
    <w:rsid w:val="00FC1D96"/>
    <w:rsid w:val="00FC3061"/>
    <w:rsid w:val="00FD52F1"/>
    <w:rsid w:val="00FD694B"/>
    <w:rsid w:val="00FF4E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21"/>
    <w:pPr>
      <w:spacing w:after="0" w:line="240" w:lineRule="auto"/>
    </w:pPr>
    <w:rPr>
      <w:rFonts w:ascii="Calibri" w:eastAsia="Calibri" w:hAnsi="Calibri" w:cs="Times New Roman"/>
    </w:rPr>
  </w:style>
  <w:style w:type="paragraph" w:styleId="1">
    <w:name w:val="heading 1"/>
    <w:basedOn w:val="a"/>
    <w:next w:val="a"/>
    <w:link w:val="1Char"/>
    <w:uiPriority w:val="9"/>
    <w:qFormat/>
    <w:rsid w:val="00682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56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8502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8E3A21"/>
    <w:pPr>
      <w:keepNext/>
      <w:widowControl w:val="0"/>
      <w:numPr>
        <w:ilvl w:val="4"/>
        <w:numId w:val="1"/>
      </w:numPr>
      <w:suppressAutoHyphens/>
      <w:ind w:left="-568" w:right="-355" w:firstLine="0"/>
      <w:outlineLvl w:val="4"/>
    </w:pPr>
    <w:rPr>
      <w:rFonts w:ascii="Arial" w:eastAsia="Arial" w:hAnsi="Arial"/>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8E3A21"/>
    <w:rPr>
      <w:rFonts w:ascii="Arial" w:eastAsia="Arial" w:hAnsi="Arial" w:cs="Times New Roman"/>
      <w:b/>
      <w:kern w:val="1"/>
      <w:sz w:val="24"/>
      <w:szCs w:val="24"/>
    </w:rPr>
  </w:style>
  <w:style w:type="character" w:styleId="-">
    <w:name w:val="Hyperlink"/>
    <w:basedOn w:val="a0"/>
    <w:rsid w:val="008E3A21"/>
    <w:rPr>
      <w:color w:val="0000FF"/>
      <w:u w:val="single"/>
    </w:rPr>
  </w:style>
  <w:style w:type="paragraph" w:styleId="a3">
    <w:name w:val="Balloon Text"/>
    <w:basedOn w:val="a"/>
    <w:link w:val="Char"/>
    <w:uiPriority w:val="99"/>
    <w:semiHidden/>
    <w:unhideWhenUsed/>
    <w:rsid w:val="008E3A21"/>
    <w:rPr>
      <w:rFonts w:ascii="Tahoma" w:hAnsi="Tahoma" w:cs="Tahoma"/>
      <w:sz w:val="16"/>
      <w:szCs w:val="16"/>
    </w:rPr>
  </w:style>
  <w:style w:type="character" w:customStyle="1" w:styleId="Char">
    <w:name w:val="Κείμενο πλαισίου Char"/>
    <w:basedOn w:val="a0"/>
    <w:link w:val="a3"/>
    <w:uiPriority w:val="99"/>
    <w:semiHidden/>
    <w:rsid w:val="008E3A21"/>
    <w:rPr>
      <w:rFonts w:ascii="Tahoma" w:eastAsia="Calibri" w:hAnsi="Tahoma" w:cs="Tahoma"/>
      <w:sz w:val="16"/>
      <w:szCs w:val="16"/>
    </w:rPr>
  </w:style>
  <w:style w:type="paragraph" w:styleId="a4">
    <w:name w:val="List Paragraph"/>
    <w:basedOn w:val="a"/>
    <w:uiPriority w:val="34"/>
    <w:qFormat/>
    <w:rsid w:val="00BB3BFE"/>
    <w:pPr>
      <w:ind w:left="720"/>
      <w:contextualSpacing/>
    </w:pPr>
  </w:style>
  <w:style w:type="table" w:styleId="a5">
    <w:name w:val="Table Grid"/>
    <w:basedOn w:val="a1"/>
    <w:uiPriority w:val="59"/>
    <w:rsid w:val="009B7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68270B"/>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50056E"/>
    <w:rPr>
      <w:b/>
      <w:bCs/>
    </w:rPr>
  </w:style>
  <w:style w:type="character" w:customStyle="1" w:styleId="2Char">
    <w:name w:val="Επικεφαλίδα 2 Char"/>
    <w:basedOn w:val="a0"/>
    <w:link w:val="2"/>
    <w:uiPriority w:val="9"/>
    <w:semiHidden/>
    <w:rsid w:val="00556D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22688"/>
  </w:style>
  <w:style w:type="character" w:customStyle="1" w:styleId="3Char">
    <w:name w:val="Επικεφαλίδα 3 Char"/>
    <w:basedOn w:val="a0"/>
    <w:link w:val="3"/>
    <w:uiPriority w:val="9"/>
    <w:rsid w:val="00585024"/>
    <w:rPr>
      <w:rFonts w:asciiTheme="majorHAnsi" w:eastAsiaTheme="majorEastAsia" w:hAnsiTheme="majorHAnsi" w:cstheme="majorBidi"/>
      <w:b/>
      <w:bCs/>
      <w:color w:val="4F81BD" w:themeColor="accent1"/>
    </w:rPr>
  </w:style>
  <w:style w:type="character" w:styleId="a7">
    <w:name w:val="Emphasis"/>
    <w:basedOn w:val="a0"/>
    <w:uiPriority w:val="20"/>
    <w:qFormat/>
    <w:rsid w:val="002E4697"/>
    <w:rPr>
      <w:i/>
      <w:iCs/>
    </w:rPr>
  </w:style>
</w:styles>
</file>

<file path=word/webSettings.xml><?xml version="1.0" encoding="utf-8"?>
<w:webSettings xmlns:r="http://schemas.openxmlformats.org/officeDocument/2006/relationships" xmlns:w="http://schemas.openxmlformats.org/wordprocessingml/2006/main">
  <w:divs>
    <w:div w:id="220219523">
      <w:bodyDiv w:val="1"/>
      <w:marLeft w:val="0"/>
      <w:marRight w:val="0"/>
      <w:marTop w:val="0"/>
      <w:marBottom w:val="0"/>
      <w:divBdr>
        <w:top w:val="none" w:sz="0" w:space="0" w:color="auto"/>
        <w:left w:val="none" w:sz="0" w:space="0" w:color="auto"/>
        <w:bottom w:val="none" w:sz="0" w:space="0" w:color="auto"/>
        <w:right w:val="none" w:sz="0" w:space="0" w:color="auto"/>
      </w:divBdr>
    </w:div>
    <w:div w:id="270354704">
      <w:bodyDiv w:val="1"/>
      <w:marLeft w:val="0"/>
      <w:marRight w:val="0"/>
      <w:marTop w:val="0"/>
      <w:marBottom w:val="0"/>
      <w:divBdr>
        <w:top w:val="none" w:sz="0" w:space="0" w:color="auto"/>
        <w:left w:val="none" w:sz="0" w:space="0" w:color="auto"/>
        <w:bottom w:val="none" w:sz="0" w:space="0" w:color="auto"/>
        <w:right w:val="none" w:sz="0" w:space="0" w:color="auto"/>
      </w:divBdr>
    </w:div>
    <w:div w:id="459298220">
      <w:bodyDiv w:val="1"/>
      <w:marLeft w:val="0"/>
      <w:marRight w:val="0"/>
      <w:marTop w:val="0"/>
      <w:marBottom w:val="0"/>
      <w:divBdr>
        <w:top w:val="none" w:sz="0" w:space="0" w:color="auto"/>
        <w:left w:val="none" w:sz="0" w:space="0" w:color="auto"/>
        <w:bottom w:val="none" w:sz="0" w:space="0" w:color="auto"/>
        <w:right w:val="none" w:sz="0" w:space="0" w:color="auto"/>
      </w:divBdr>
    </w:div>
    <w:div w:id="577523193">
      <w:bodyDiv w:val="1"/>
      <w:marLeft w:val="0"/>
      <w:marRight w:val="0"/>
      <w:marTop w:val="0"/>
      <w:marBottom w:val="0"/>
      <w:divBdr>
        <w:top w:val="none" w:sz="0" w:space="0" w:color="auto"/>
        <w:left w:val="none" w:sz="0" w:space="0" w:color="auto"/>
        <w:bottom w:val="none" w:sz="0" w:space="0" w:color="auto"/>
        <w:right w:val="none" w:sz="0" w:space="0" w:color="auto"/>
      </w:divBdr>
    </w:div>
    <w:div w:id="1512526315">
      <w:bodyDiv w:val="1"/>
      <w:marLeft w:val="0"/>
      <w:marRight w:val="0"/>
      <w:marTop w:val="0"/>
      <w:marBottom w:val="0"/>
      <w:divBdr>
        <w:top w:val="none" w:sz="0" w:space="0" w:color="auto"/>
        <w:left w:val="none" w:sz="0" w:space="0" w:color="auto"/>
        <w:bottom w:val="none" w:sz="0" w:space="0" w:color="auto"/>
        <w:right w:val="none" w:sz="0" w:space="0" w:color="auto"/>
      </w:divBdr>
    </w:div>
    <w:div w:id="1555116350">
      <w:bodyDiv w:val="1"/>
      <w:marLeft w:val="0"/>
      <w:marRight w:val="0"/>
      <w:marTop w:val="0"/>
      <w:marBottom w:val="0"/>
      <w:divBdr>
        <w:top w:val="none" w:sz="0" w:space="0" w:color="auto"/>
        <w:left w:val="none" w:sz="0" w:space="0" w:color="auto"/>
        <w:bottom w:val="none" w:sz="0" w:space="0" w:color="auto"/>
        <w:right w:val="none" w:sz="0" w:space="0" w:color="auto"/>
      </w:divBdr>
    </w:div>
    <w:div w:id="1712653302">
      <w:bodyDiv w:val="1"/>
      <w:marLeft w:val="0"/>
      <w:marRight w:val="0"/>
      <w:marTop w:val="0"/>
      <w:marBottom w:val="0"/>
      <w:divBdr>
        <w:top w:val="none" w:sz="0" w:space="0" w:color="auto"/>
        <w:left w:val="none" w:sz="0" w:space="0" w:color="auto"/>
        <w:bottom w:val="none" w:sz="0" w:space="0" w:color="auto"/>
        <w:right w:val="none" w:sz="0" w:space="0" w:color="auto"/>
      </w:divBdr>
    </w:div>
    <w:div w:id="1754544870">
      <w:bodyDiv w:val="1"/>
      <w:marLeft w:val="0"/>
      <w:marRight w:val="0"/>
      <w:marTop w:val="0"/>
      <w:marBottom w:val="0"/>
      <w:divBdr>
        <w:top w:val="none" w:sz="0" w:space="0" w:color="auto"/>
        <w:left w:val="none" w:sz="0" w:space="0" w:color="auto"/>
        <w:bottom w:val="none" w:sz="0" w:space="0" w:color="auto"/>
        <w:right w:val="none" w:sz="0" w:space="0" w:color="auto"/>
      </w:divBdr>
    </w:div>
    <w:div w:id="18467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aked.pde.sch.gr/mathitiada/" TargetMode="External"/><Relationship Id="rId3" Type="http://schemas.openxmlformats.org/officeDocument/2006/relationships/styles" Target="styles.xml"/><Relationship Id="rId7" Type="http://schemas.openxmlformats.org/officeDocument/2006/relationships/hyperlink" Target="mailto:mail@dmake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D76E-01FD-4028-A891-BC392025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gramateia</dc:creator>
  <cp:lastModifiedBy>fofo</cp:lastModifiedBy>
  <cp:revision>3</cp:revision>
  <cp:lastPrinted>2016-03-24T10:03:00Z</cp:lastPrinted>
  <dcterms:created xsi:type="dcterms:W3CDTF">2016-03-30T09:42:00Z</dcterms:created>
  <dcterms:modified xsi:type="dcterms:W3CDTF">2016-03-30T09:53:00Z</dcterms:modified>
</cp:coreProperties>
</file>